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E75F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000000" w:rsidRDefault="008E75F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" </w:t>
      </w:r>
      <w:r>
        <w:rPr>
          <w:rFonts w:ascii="Times New Roman" w:eastAsia="Times New Roman" w:hAnsi="Times New Roman" w:cs="Times New Roman"/>
          <w:sz w:val="20"/>
          <w:szCs w:val="20"/>
        </w:rPr>
        <w:t>ноября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2022 года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г. Ульяновск</w:t>
      </w:r>
    </w:p>
    <w:p w:rsidR="00000000" w:rsidRDefault="008E75F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000" w:rsidRDefault="008E75F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Выдано</w:t>
      </w:r>
    </w:p>
    <w:p w:rsidR="00000000" w:rsidRDefault="008E75F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Владелец неизвестен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000000" w:rsidRDefault="008E75F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</w:pPr>
      <w:r>
        <w:rPr>
          <w:rFonts w:ascii="Times New Roman" w:eastAsia="Times New Roman" w:hAnsi="Times New Roman" w:cs="Times New Roman"/>
          <w:sz w:val="14"/>
          <w:szCs w:val="14"/>
        </w:rPr>
        <w:t>(данные лица, самовольно установившего нестационарный объект: Ф.И.О. - для гражданина; наименование, адрес - для юридического лица)</w:t>
      </w:r>
    </w:p>
    <w:p w:rsidR="00000000" w:rsidRDefault="008E75F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в отношении самовольн</w:t>
      </w:r>
      <w:r>
        <w:rPr>
          <w:rFonts w:ascii="Times New Roman" w:eastAsia="Times New Roman" w:hAnsi="Times New Roman" w:cs="Times New Roman"/>
          <w:sz w:val="20"/>
          <w:szCs w:val="20"/>
        </w:rPr>
        <w:t>о установленного объекта движимого имущества со следующими характеристиками:</w:t>
      </w:r>
    </w:p>
    <w:p w:rsidR="00000000" w:rsidRDefault="008E75F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нестационарный самовольный объект (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автоматические ворота)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</w:t>
      </w:r>
    </w:p>
    <w:p w:rsidR="00000000" w:rsidRDefault="008E75F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расположенный по адресу: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г. Ульяновск,  ул.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Александровская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, возле дома  №_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231_____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</w:p>
    <w:p w:rsidR="00000000" w:rsidRDefault="00ED7AA3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271780</wp:posOffset>
            </wp:positionV>
            <wp:extent cx="5848350" cy="3786505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" t="-8" r="-5" b="13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786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8E75F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left="14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00000" w:rsidRDefault="008E75F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firstLine="993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В течение 10 (десяти)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</w:t>
      </w:r>
      <w:r>
        <w:rPr>
          <w:rFonts w:ascii="Times New Roman" w:eastAsia="Times New Roman" w:hAnsi="Times New Roman" w:cs="Times New Roman"/>
          <w:sz w:val="20"/>
          <w:szCs w:val="20"/>
        </w:rPr>
        <w:t>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000000" w:rsidRDefault="008E75F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firstLine="993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В случае непринятия мер в указанный срок, в соответствии с законодательством объект будет де</w:t>
      </w:r>
      <w:r>
        <w:rPr>
          <w:rFonts w:ascii="Times New Roman" w:eastAsia="Times New Roman" w:hAnsi="Times New Roman" w:cs="Times New Roman"/>
          <w:sz w:val="20"/>
          <w:szCs w:val="20"/>
        </w:rPr>
        <w:t>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8E75F7" w:rsidRDefault="008E75F7">
      <w:r>
        <w:rPr>
          <w:rFonts w:eastAsia="Calibri" w:cs="Calibri"/>
        </w:rPr>
        <w:t xml:space="preserve"> </w:t>
      </w:r>
      <w:r>
        <w:t>тел. 41-00-96</w:t>
      </w:r>
    </w:p>
    <w:sectPr w:rsidR="008E75F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5" w:right="850" w:bottom="777" w:left="1701" w:header="708" w:footer="720" w:gutter="0"/>
      <w:cols w:space="720"/>
      <w:docGrid w:linePitch="360" w:charSpace="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5F7" w:rsidRDefault="008E75F7">
      <w:pPr>
        <w:spacing w:after="0" w:line="240" w:lineRule="auto"/>
      </w:pPr>
      <w:r>
        <w:separator/>
      </w:r>
    </w:p>
  </w:endnote>
  <w:endnote w:type="continuationSeparator" w:id="1">
    <w:p w:rsidR="008E75F7" w:rsidRDefault="008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75F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75F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5F7" w:rsidRDefault="008E75F7">
      <w:pPr>
        <w:spacing w:after="0" w:line="240" w:lineRule="auto"/>
      </w:pPr>
      <w:r>
        <w:separator/>
      </w:r>
    </w:p>
  </w:footnote>
  <w:footnote w:type="continuationSeparator" w:id="1">
    <w:p w:rsidR="008E75F7" w:rsidRDefault="008E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75F7">
    <w:pPr>
      <w:pStyle w:val="a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75F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D7AA3"/>
    <w:rsid w:val="008E75F7"/>
    <w:rsid w:val="00ED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SimSun" w:hAnsi="Calibri" w:cs="font20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  <w:rPr>
      <w:rFonts w:ascii="Calibri" w:eastAsia="SimSun" w:hAnsi="Calibri" w:cs="font201"/>
      <w:lang w:eastAsia="ar-SA"/>
    </w:rPr>
  </w:style>
  <w:style w:type="character" w:customStyle="1" w:styleId="a4">
    <w:name w:val="Текст выноски Знак"/>
    <w:basedOn w:val="DefaultParagraphFont"/>
    <w:rPr>
      <w:rFonts w:ascii="Segoe UI" w:eastAsia="SimSun" w:hAnsi="Segoe UI" w:cs="Segoe UI"/>
      <w:sz w:val="18"/>
      <w:szCs w:val="18"/>
      <w:lang w:eastAsia="ar-SA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9">
    <w:name w:val="Верхний и нижний колонтитулы"/>
    <w:basedOn w:val="a"/>
  </w:style>
  <w:style w:type="paragraph" w:styleId="aa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BalloonText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footer"/>
    <w:basedOn w:val="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1995-11-21T13:41:00Z</cp:lastPrinted>
  <dcterms:created xsi:type="dcterms:W3CDTF">2022-11-21T06:07:00Z</dcterms:created>
  <dcterms:modified xsi:type="dcterms:W3CDTF">2022-11-21T06:07:00Z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